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29F12DB1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8950D5">
        <w:rPr>
          <w:b/>
          <w:bCs/>
          <w:sz w:val="24"/>
          <w:szCs w:val="24"/>
        </w:rPr>
        <w:t>August 10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4B666615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 and High School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7978505" w14:textId="7DC55D37" w:rsidR="00CA28E9" w:rsidRDefault="008950D5" w:rsidP="00CA28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5:00 p</w:t>
      </w:r>
      <w:r w:rsidR="00B21F2C">
        <w:rPr>
          <w:sz w:val="24"/>
          <w:szCs w:val="24"/>
        </w:rPr>
        <w:t>m</w:t>
      </w:r>
      <w:r>
        <w:rPr>
          <w:sz w:val="24"/>
          <w:szCs w:val="24"/>
        </w:rPr>
        <w:t xml:space="preserve"> prior to the regular meeting the board toured the high school to see the renovation progress.  Present were Directors Darrin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Jeff </w:t>
      </w:r>
      <w:proofErr w:type="spellStart"/>
      <w:r>
        <w:rPr>
          <w:sz w:val="24"/>
          <w:szCs w:val="24"/>
        </w:rPr>
        <w:t>Hiser</w:t>
      </w:r>
      <w:proofErr w:type="spellEnd"/>
      <w:r>
        <w:rPr>
          <w:sz w:val="24"/>
          <w:szCs w:val="24"/>
        </w:rPr>
        <w:t xml:space="preserve">, Kathy </w:t>
      </w:r>
      <w:proofErr w:type="gramStart"/>
      <w:r>
        <w:rPr>
          <w:sz w:val="24"/>
          <w:szCs w:val="24"/>
        </w:rPr>
        <w:t>Langley</w:t>
      </w:r>
      <w:proofErr w:type="gramEnd"/>
      <w:r>
        <w:rPr>
          <w:sz w:val="24"/>
          <w:szCs w:val="24"/>
        </w:rPr>
        <w:t xml:space="preserve"> and Adam Van Der Vliet. Also present were Superintendent Dr. Kerri Nelson and Board Secretary Lisa Holmes.</w:t>
      </w:r>
      <w:r w:rsidR="00B21F2C">
        <w:rPr>
          <w:sz w:val="24"/>
          <w:szCs w:val="24"/>
        </w:rPr>
        <w:t xml:space="preserve"> The tour concluded at 5:50 pm.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4C7028F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 xml:space="preserve">Jean </w:t>
      </w:r>
      <w:proofErr w:type="spellStart"/>
      <w:r w:rsidR="00CA28E9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</w:t>
      </w:r>
      <w:r w:rsidR="008950D5">
        <w:rPr>
          <w:sz w:val="24"/>
          <w:szCs w:val="24"/>
        </w:rPr>
        <w:t>6</w:t>
      </w:r>
      <w:r>
        <w:rPr>
          <w:sz w:val="24"/>
          <w:szCs w:val="24"/>
        </w:rPr>
        <w:t>:0</w:t>
      </w:r>
      <w:r w:rsidR="008950D5">
        <w:rPr>
          <w:sz w:val="24"/>
          <w:szCs w:val="24"/>
        </w:rPr>
        <w:t>1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1CE61CAD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</w:t>
      </w:r>
      <w:proofErr w:type="spellStart"/>
      <w:r w:rsidR="00E87D76">
        <w:rPr>
          <w:sz w:val="24"/>
          <w:szCs w:val="24"/>
        </w:rPr>
        <w:t>Bouray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E87D76">
        <w:rPr>
          <w:sz w:val="24"/>
          <w:szCs w:val="24"/>
        </w:rPr>
        <w:t xml:space="preserve">Jeff </w:t>
      </w:r>
      <w:proofErr w:type="spellStart"/>
      <w:r w:rsidR="00E87D76">
        <w:rPr>
          <w:sz w:val="24"/>
          <w:szCs w:val="24"/>
        </w:rPr>
        <w:t>Hiser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Kathy </w:t>
      </w:r>
      <w:proofErr w:type="gramStart"/>
      <w:r>
        <w:rPr>
          <w:sz w:val="24"/>
          <w:szCs w:val="24"/>
        </w:rPr>
        <w:t>Langley</w:t>
      </w:r>
      <w:proofErr w:type="gramEnd"/>
      <w:r w:rsidR="00E87D76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Superintendent Dr. Kerri Nelson</w:t>
      </w:r>
      <w:r w:rsidR="00923D9A">
        <w:rPr>
          <w:sz w:val="24"/>
          <w:szCs w:val="24"/>
        </w:rPr>
        <w:t xml:space="preserve">, School Business Official Sherri </w:t>
      </w:r>
      <w:proofErr w:type="spellStart"/>
      <w:r w:rsidR="00923D9A"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and Board Secretary Lisa Holmes.</w:t>
      </w:r>
    </w:p>
    <w:p w14:paraId="42E6D76A" w14:textId="4142BEF1" w:rsidR="000523D1" w:rsidRPr="0032148C" w:rsidRDefault="000523D1" w:rsidP="000A6C31">
      <w:pPr>
        <w:pStyle w:val="NoSpacing"/>
        <w:rPr>
          <w:b/>
          <w:bCs/>
          <w:sz w:val="24"/>
          <w:szCs w:val="24"/>
        </w:rPr>
      </w:pPr>
      <w:r w:rsidRPr="0032148C">
        <w:rPr>
          <w:b/>
          <w:bCs/>
          <w:sz w:val="24"/>
          <w:szCs w:val="24"/>
        </w:rPr>
        <w:t>Agenda Amendment:</w:t>
      </w:r>
    </w:p>
    <w:p w14:paraId="38A40136" w14:textId="2A3F723C" w:rsidR="000523D1" w:rsidRDefault="008950D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agenda was amended to add t</w:t>
      </w:r>
      <w:r w:rsidR="00B21F2C">
        <w:rPr>
          <w:sz w:val="24"/>
          <w:szCs w:val="24"/>
        </w:rPr>
        <w:t>wo</w:t>
      </w:r>
      <w:r>
        <w:rPr>
          <w:sz w:val="24"/>
          <w:szCs w:val="24"/>
        </w:rPr>
        <w:t xml:space="preserve"> resignations and a teaching contract.  Motion to amend by Director Van Der Vliet, second by Director Langley. Ayes –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, Langley, Van Der Vliet,</w:t>
      </w:r>
      <w:r w:rsidRPr="00B57B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; Nays – </w:t>
      </w:r>
      <w:proofErr w:type="spellStart"/>
      <w:r>
        <w:rPr>
          <w:sz w:val="24"/>
          <w:szCs w:val="24"/>
        </w:rPr>
        <w:t>Hiser</w:t>
      </w:r>
      <w:proofErr w:type="spellEnd"/>
      <w:r>
        <w:rPr>
          <w:sz w:val="24"/>
          <w:szCs w:val="24"/>
        </w:rPr>
        <w:t>.  Motion carried 4-1.</w:t>
      </w:r>
    </w:p>
    <w:p w14:paraId="72980A14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DC7A909" w14:textId="695DBD67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8950D5">
        <w:rPr>
          <w:sz w:val="24"/>
          <w:szCs w:val="24"/>
        </w:rPr>
        <w:t>Van Der Vliet</w:t>
      </w:r>
      <w:r>
        <w:rPr>
          <w:sz w:val="24"/>
          <w:szCs w:val="24"/>
        </w:rPr>
        <w:t>.</w:t>
      </w:r>
    </w:p>
    <w:p w14:paraId="7FAC9D33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1C17B30D" w14:textId="135EE3F9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 w:rsidR="00A10C9C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welcomed everyone to the meeting.</w:t>
      </w:r>
    </w:p>
    <w:p w14:paraId="543CC792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3AC121AD" w14:textId="1E708690" w:rsidR="00B706F2" w:rsidRDefault="0030461B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read the rules for speaking during the open forum.  </w:t>
      </w:r>
      <w:r w:rsidR="008950D5">
        <w:rPr>
          <w:sz w:val="24"/>
          <w:szCs w:val="24"/>
        </w:rPr>
        <w:t xml:space="preserve">High School Nurse Linda Laughlin read a statement publicly supporting </w:t>
      </w:r>
      <w:r w:rsidR="0009614C">
        <w:rPr>
          <w:sz w:val="24"/>
          <w:szCs w:val="24"/>
        </w:rPr>
        <w:t xml:space="preserve">the requirement of </w:t>
      </w:r>
      <w:r w:rsidR="008950D5">
        <w:rPr>
          <w:sz w:val="24"/>
          <w:szCs w:val="24"/>
        </w:rPr>
        <w:t>wearing face coverings at school.</w:t>
      </w:r>
    </w:p>
    <w:p w14:paraId="19DD2FE6" w14:textId="3A5C927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384FDB9B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previous minutes, the financial </w:t>
      </w:r>
      <w:proofErr w:type="gramStart"/>
      <w:r>
        <w:rPr>
          <w:sz w:val="24"/>
          <w:szCs w:val="24"/>
        </w:rPr>
        <w:t>accounts</w:t>
      </w:r>
      <w:proofErr w:type="gramEnd"/>
      <w:r w:rsidR="00331A8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payment of bills. Personnel Requests: Contracts: </w:t>
      </w:r>
      <w:r w:rsidR="0009614C">
        <w:rPr>
          <w:sz w:val="24"/>
          <w:szCs w:val="24"/>
        </w:rPr>
        <w:t xml:space="preserve">Associates Brandie Woodyard, Jeremy </w:t>
      </w:r>
      <w:proofErr w:type="spellStart"/>
      <w:r w:rsidR="0009614C">
        <w:rPr>
          <w:sz w:val="24"/>
          <w:szCs w:val="24"/>
        </w:rPr>
        <w:t>Waymire</w:t>
      </w:r>
      <w:proofErr w:type="spellEnd"/>
      <w:r w:rsidR="0009614C">
        <w:rPr>
          <w:sz w:val="24"/>
          <w:szCs w:val="24"/>
        </w:rPr>
        <w:t xml:space="preserve">, Kaylee Greene, Lucinda </w:t>
      </w:r>
      <w:proofErr w:type="spellStart"/>
      <w:r w:rsidR="0009614C">
        <w:rPr>
          <w:sz w:val="24"/>
          <w:szCs w:val="24"/>
        </w:rPr>
        <w:t>VanFosson</w:t>
      </w:r>
      <w:proofErr w:type="spellEnd"/>
      <w:r w:rsidR="0009614C">
        <w:rPr>
          <w:sz w:val="24"/>
          <w:szCs w:val="24"/>
        </w:rPr>
        <w:t xml:space="preserve">, Blu Rogers, Rebecca </w:t>
      </w:r>
      <w:proofErr w:type="spellStart"/>
      <w:r w:rsidR="0009614C">
        <w:rPr>
          <w:sz w:val="24"/>
          <w:szCs w:val="24"/>
        </w:rPr>
        <w:t>Efta</w:t>
      </w:r>
      <w:proofErr w:type="spellEnd"/>
      <w:r w:rsidR="0009614C">
        <w:rPr>
          <w:sz w:val="24"/>
          <w:szCs w:val="24"/>
        </w:rPr>
        <w:t xml:space="preserve"> - $12.19/</w:t>
      </w:r>
      <w:proofErr w:type="spellStart"/>
      <w:r w:rsidR="0009614C">
        <w:rPr>
          <w:sz w:val="24"/>
          <w:szCs w:val="24"/>
        </w:rPr>
        <w:t>hr</w:t>
      </w:r>
      <w:proofErr w:type="spellEnd"/>
      <w:r w:rsidR="0009614C">
        <w:rPr>
          <w:sz w:val="24"/>
          <w:szCs w:val="24"/>
        </w:rPr>
        <w:t xml:space="preserve"> probationary</w:t>
      </w:r>
      <w:r w:rsidR="00EB02C3">
        <w:rPr>
          <w:sz w:val="24"/>
          <w:szCs w:val="24"/>
        </w:rPr>
        <w:t xml:space="preserve">; </w:t>
      </w:r>
      <w:r w:rsidR="0009614C">
        <w:rPr>
          <w:sz w:val="24"/>
          <w:szCs w:val="24"/>
        </w:rPr>
        <w:t>Kristine Price</w:t>
      </w:r>
      <w:r w:rsidR="00EB02C3">
        <w:rPr>
          <w:sz w:val="24"/>
          <w:szCs w:val="24"/>
        </w:rPr>
        <w:t xml:space="preserve">, </w:t>
      </w:r>
      <w:r w:rsidR="0009614C">
        <w:rPr>
          <w:sz w:val="24"/>
          <w:szCs w:val="24"/>
        </w:rPr>
        <w:t>Elementary Art</w:t>
      </w:r>
      <w:r w:rsidR="00EB02C3">
        <w:rPr>
          <w:sz w:val="24"/>
          <w:szCs w:val="24"/>
        </w:rPr>
        <w:t xml:space="preserve"> </w:t>
      </w:r>
      <w:r w:rsidR="0009614C">
        <w:rPr>
          <w:sz w:val="24"/>
          <w:szCs w:val="24"/>
        </w:rPr>
        <w:t>–</w:t>
      </w:r>
      <w:r w:rsidR="00EB02C3">
        <w:rPr>
          <w:sz w:val="24"/>
          <w:szCs w:val="24"/>
        </w:rPr>
        <w:t xml:space="preserve"> </w:t>
      </w:r>
      <w:r w:rsidR="0009614C">
        <w:rPr>
          <w:sz w:val="24"/>
          <w:szCs w:val="24"/>
        </w:rPr>
        <w:t xml:space="preserve">BA/Step 5 </w:t>
      </w:r>
      <w:r w:rsidR="00EB02C3">
        <w:rPr>
          <w:sz w:val="24"/>
          <w:szCs w:val="24"/>
        </w:rPr>
        <w:t>$</w:t>
      </w:r>
      <w:r w:rsidR="0009614C">
        <w:rPr>
          <w:sz w:val="24"/>
          <w:szCs w:val="24"/>
        </w:rPr>
        <w:t xml:space="preserve">42,715 </w:t>
      </w:r>
      <w:r w:rsidR="00EB02C3">
        <w:rPr>
          <w:sz w:val="24"/>
          <w:szCs w:val="24"/>
        </w:rPr>
        <w:t>pending requirements are met</w:t>
      </w:r>
      <w:r w:rsidR="0009614C">
        <w:rPr>
          <w:sz w:val="24"/>
          <w:szCs w:val="24"/>
        </w:rPr>
        <w:t>; Kristin Moore, Remote Learning – BA/Step 1 $37,595</w:t>
      </w:r>
      <w:r>
        <w:rPr>
          <w:sz w:val="24"/>
          <w:szCs w:val="24"/>
        </w:rPr>
        <w:t xml:space="preserve">. </w:t>
      </w:r>
      <w:r w:rsidR="003F0DFF">
        <w:rPr>
          <w:sz w:val="24"/>
          <w:szCs w:val="24"/>
        </w:rPr>
        <w:t>Resignation</w:t>
      </w:r>
      <w:r w:rsidR="001478E1">
        <w:rPr>
          <w:sz w:val="24"/>
          <w:szCs w:val="24"/>
        </w:rPr>
        <w:t>s</w:t>
      </w:r>
      <w:r w:rsidR="003F0DFF">
        <w:rPr>
          <w:sz w:val="24"/>
          <w:szCs w:val="24"/>
        </w:rPr>
        <w:t xml:space="preserve">:  </w:t>
      </w:r>
      <w:r w:rsidR="00452A55">
        <w:rPr>
          <w:sz w:val="24"/>
          <w:szCs w:val="24"/>
        </w:rPr>
        <w:t>Jenifer Smalley</w:t>
      </w:r>
      <w:r w:rsidR="000523D1">
        <w:rPr>
          <w:sz w:val="24"/>
          <w:szCs w:val="24"/>
        </w:rPr>
        <w:t xml:space="preserve">, </w:t>
      </w:r>
      <w:r w:rsidR="00EB02C3">
        <w:rPr>
          <w:sz w:val="24"/>
          <w:szCs w:val="24"/>
        </w:rPr>
        <w:t xml:space="preserve">Food Service; </w:t>
      </w:r>
      <w:r w:rsidR="00452A55">
        <w:rPr>
          <w:sz w:val="24"/>
          <w:szCs w:val="24"/>
        </w:rPr>
        <w:t>Katie Branson</w:t>
      </w:r>
      <w:r w:rsidR="00EB02C3">
        <w:rPr>
          <w:sz w:val="24"/>
          <w:szCs w:val="24"/>
        </w:rPr>
        <w:t xml:space="preserve">, </w:t>
      </w:r>
      <w:r w:rsidR="00452A55">
        <w:rPr>
          <w:sz w:val="24"/>
          <w:szCs w:val="24"/>
        </w:rPr>
        <w:t>Associate; Megan Rainey, Associate</w:t>
      </w:r>
      <w:r w:rsidR="000523D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EB02C3">
        <w:rPr>
          <w:sz w:val="24"/>
          <w:szCs w:val="24"/>
        </w:rPr>
        <w:t xml:space="preserve">Fundraising Request: </w:t>
      </w:r>
      <w:r w:rsidR="00452A55">
        <w:rPr>
          <w:sz w:val="24"/>
          <w:szCs w:val="24"/>
        </w:rPr>
        <w:t>Clothing sales and camps for all sports and clubs</w:t>
      </w:r>
      <w:r w:rsidR="00EB02C3">
        <w:rPr>
          <w:sz w:val="24"/>
          <w:szCs w:val="24"/>
        </w:rPr>
        <w:t xml:space="preserve"> with proceeds to be used for </w:t>
      </w:r>
      <w:r w:rsidR="00452A55">
        <w:rPr>
          <w:sz w:val="24"/>
          <w:szCs w:val="24"/>
        </w:rPr>
        <w:t>supplies, travel, lodging, camps, registrations, etc</w:t>
      </w:r>
      <w:r w:rsidR="00EB02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to approve by Director </w:t>
      </w:r>
      <w:r w:rsidR="00452A5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proofErr w:type="spellStart"/>
      <w:r w:rsidR="00EB02C3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.  </w:t>
      </w:r>
      <w:bookmarkStart w:id="0" w:name="_Hlk45616868"/>
      <w:r>
        <w:rPr>
          <w:sz w:val="24"/>
          <w:szCs w:val="24"/>
        </w:rPr>
        <w:t xml:space="preserve">Ayes –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, Langley, Van Der Vliet,</w:t>
      </w:r>
      <w:r w:rsidRPr="00B57B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; Nays – </w:t>
      </w:r>
      <w:proofErr w:type="spellStart"/>
      <w:r>
        <w:rPr>
          <w:sz w:val="24"/>
          <w:szCs w:val="24"/>
        </w:rPr>
        <w:t>Hiser</w:t>
      </w:r>
      <w:proofErr w:type="spellEnd"/>
      <w:r>
        <w:rPr>
          <w:sz w:val="24"/>
          <w:szCs w:val="24"/>
        </w:rPr>
        <w:t>.  Motion carrie</w:t>
      </w:r>
      <w:r w:rsidR="001C18D7">
        <w:rPr>
          <w:sz w:val="24"/>
          <w:szCs w:val="24"/>
        </w:rPr>
        <w:t>d</w:t>
      </w:r>
      <w:r>
        <w:rPr>
          <w:sz w:val="24"/>
          <w:szCs w:val="24"/>
        </w:rPr>
        <w:t xml:space="preserve"> 4-1.</w:t>
      </w:r>
    </w:p>
    <w:bookmarkEnd w:id="0"/>
    <w:p w14:paraId="64D29FDF" w14:textId="1C88B5EA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2DED3E05" w14:textId="6FF56533" w:rsidR="00CA28E9" w:rsidRPr="001979D8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52A55">
        <w:rPr>
          <w:b/>
          <w:bCs/>
          <w:i/>
          <w:iCs/>
          <w:sz w:val="24"/>
          <w:szCs w:val="24"/>
        </w:rPr>
        <w:t xml:space="preserve">Agreement to add 2 </w:t>
      </w:r>
      <w:proofErr w:type="spellStart"/>
      <w:r w:rsidR="00452A55">
        <w:rPr>
          <w:b/>
          <w:bCs/>
          <w:i/>
          <w:iCs/>
          <w:sz w:val="24"/>
          <w:szCs w:val="24"/>
        </w:rPr>
        <w:t>Pixellot</w:t>
      </w:r>
      <w:proofErr w:type="spellEnd"/>
      <w:r w:rsidR="00452A55">
        <w:rPr>
          <w:b/>
          <w:bCs/>
          <w:i/>
          <w:iCs/>
          <w:sz w:val="24"/>
          <w:szCs w:val="24"/>
        </w:rPr>
        <w:t xml:space="preserve"> Cameras to HS Gym and Football Field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766F396D" w14:textId="1D5AA223" w:rsidR="002C7DCD" w:rsidRPr="002C7DCD" w:rsidRDefault="00452A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purchase would be funded by the Booster Club with all revenue sharing to go back them. </w:t>
      </w:r>
      <w:r w:rsidR="002E3AD4">
        <w:rPr>
          <w:sz w:val="24"/>
          <w:szCs w:val="24"/>
        </w:rPr>
        <w:t xml:space="preserve">Motion to approve by Director </w:t>
      </w:r>
      <w:r>
        <w:rPr>
          <w:sz w:val="24"/>
          <w:szCs w:val="24"/>
        </w:rPr>
        <w:t>Van Der Vliet</w:t>
      </w:r>
      <w:r w:rsidR="002E3AD4">
        <w:rPr>
          <w:sz w:val="24"/>
          <w:szCs w:val="24"/>
        </w:rPr>
        <w:t xml:space="preserve">, second by Director </w:t>
      </w:r>
      <w:r>
        <w:rPr>
          <w:sz w:val="24"/>
          <w:szCs w:val="24"/>
        </w:rPr>
        <w:t>Langley</w:t>
      </w:r>
      <w:r w:rsidR="002E3AD4">
        <w:rPr>
          <w:sz w:val="24"/>
          <w:szCs w:val="24"/>
        </w:rPr>
        <w:t>.</w:t>
      </w:r>
      <w:r w:rsidR="00580392">
        <w:rPr>
          <w:sz w:val="24"/>
          <w:szCs w:val="24"/>
        </w:rPr>
        <w:t xml:space="preserve"> Motion carried unanimously.</w:t>
      </w:r>
    </w:p>
    <w:p w14:paraId="66FAFF71" w14:textId="4347037C" w:rsidR="000A6C31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52A55">
        <w:rPr>
          <w:b/>
          <w:bCs/>
          <w:i/>
          <w:iCs/>
          <w:sz w:val="24"/>
          <w:szCs w:val="24"/>
        </w:rPr>
        <w:t>Support Staff</w:t>
      </w:r>
      <w:r w:rsidR="0019437F">
        <w:rPr>
          <w:b/>
          <w:bCs/>
          <w:i/>
          <w:iCs/>
          <w:sz w:val="24"/>
          <w:szCs w:val="24"/>
        </w:rPr>
        <w:t xml:space="preserve"> Handbook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165D74CE" w14:textId="757AA8F3" w:rsidR="00452A55" w:rsidRPr="00452A55" w:rsidRDefault="00452A5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Langley, second by Director Van Der Vliet.  Motion carried unanimously.</w:t>
      </w:r>
    </w:p>
    <w:p w14:paraId="6EF7E637" w14:textId="021F798A" w:rsidR="0019437F" w:rsidRPr="0032148C" w:rsidRDefault="0019437F" w:rsidP="000A6C31">
      <w:pPr>
        <w:pStyle w:val="NoSpacing"/>
        <w:rPr>
          <w:b/>
          <w:bCs/>
          <w:i/>
          <w:iCs/>
          <w:sz w:val="24"/>
          <w:szCs w:val="24"/>
        </w:rPr>
      </w:pPr>
      <w:r w:rsidRPr="0032148C">
        <w:rPr>
          <w:b/>
          <w:bCs/>
          <w:i/>
          <w:iCs/>
          <w:sz w:val="24"/>
          <w:szCs w:val="24"/>
        </w:rPr>
        <w:t xml:space="preserve">Approve </w:t>
      </w:r>
      <w:r w:rsidR="00452A55">
        <w:rPr>
          <w:b/>
          <w:bCs/>
          <w:i/>
          <w:iCs/>
          <w:sz w:val="24"/>
          <w:szCs w:val="24"/>
        </w:rPr>
        <w:t>Teacher</w:t>
      </w:r>
      <w:r w:rsidRPr="0032148C">
        <w:rPr>
          <w:b/>
          <w:bCs/>
          <w:i/>
          <w:iCs/>
          <w:sz w:val="24"/>
          <w:szCs w:val="24"/>
        </w:rPr>
        <w:t xml:space="preserve"> Handbook:</w:t>
      </w:r>
    </w:p>
    <w:p w14:paraId="2F90EB20" w14:textId="7FEAF722" w:rsidR="0019437F" w:rsidRDefault="0019437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proofErr w:type="spellStart"/>
      <w:r w:rsidR="00452A55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</w:t>
      </w:r>
      <w:r w:rsidR="00452A55">
        <w:rPr>
          <w:sz w:val="24"/>
          <w:szCs w:val="24"/>
        </w:rPr>
        <w:t>Van Der Vliet</w:t>
      </w:r>
      <w:r>
        <w:rPr>
          <w:sz w:val="24"/>
          <w:szCs w:val="24"/>
        </w:rPr>
        <w:t>.  Motion carried unanimously.</w:t>
      </w:r>
    </w:p>
    <w:p w14:paraId="0725BF71" w14:textId="3997C3F1" w:rsidR="0019437F" w:rsidRPr="0019437F" w:rsidRDefault="0019437F" w:rsidP="000A6C31">
      <w:pPr>
        <w:pStyle w:val="NoSpacing"/>
        <w:rPr>
          <w:b/>
          <w:bCs/>
          <w:i/>
          <w:iCs/>
          <w:sz w:val="24"/>
          <w:szCs w:val="24"/>
        </w:rPr>
      </w:pPr>
      <w:r w:rsidRPr="0019437F">
        <w:rPr>
          <w:b/>
          <w:bCs/>
          <w:i/>
          <w:iCs/>
          <w:sz w:val="24"/>
          <w:szCs w:val="24"/>
        </w:rPr>
        <w:t xml:space="preserve">Approve </w:t>
      </w:r>
      <w:r w:rsidR="00452A55">
        <w:rPr>
          <w:b/>
          <w:bCs/>
          <w:i/>
          <w:iCs/>
          <w:sz w:val="24"/>
          <w:szCs w:val="24"/>
        </w:rPr>
        <w:t>Lease Agreement with the Shenandoah Elks Club:</w:t>
      </w:r>
    </w:p>
    <w:p w14:paraId="0879CE75" w14:textId="022DC33F" w:rsidR="00EB02C3" w:rsidRDefault="0019437F" w:rsidP="00EB02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452A5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452A55">
        <w:rPr>
          <w:sz w:val="24"/>
          <w:szCs w:val="24"/>
        </w:rPr>
        <w:t>Langley</w:t>
      </w:r>
      <w:r>
        <w:rPr>
          <w:sz w:val="24"/>
          <w:szCs w:val="24"/>
        </w:rPr>
        <w:t xml:space="preserve">.  </w:t>
      </w:r>
      <w:r w:rsidR="00452A55">
        <w:rPr>
          <w:sz w:val="24"/>
          <w:szCs w:val="24"/>
        </w:rPr>
        <w:t>Motion carried unanimously.</w:t>
      </w:r>
    </w:p>
    <w:p w14:paraId="30A7E6AF" w14:textId="241CD916" w:rsidR="00452A55" w:rsidRPr="00452A55" w:rsidRDefault="00452A55" w:rsidP="00EB02C3">
      <w:pPr>
        <w:pStyle w:val="NoSpacing"/>
        <w:rPr>
          <w:b/>
          <w:bCs/>
          <w:i/>
          <w:iCs/>
          <w:sz w:val="24"/>
          <w:szCs w:val="24"/>
        </w:rPr>
      </w:pPr>
      <w:r w:rsidRPr="00452A55">
        <w:rPr>
          <w:b/>
          <w:bCs/>
          <w:i/>
          <w:iCs/>
          <w:sz w:val="24"/>
          <w:szCs w:val="24"/>
        </w:rPr>
        <w:t>Approve Lease Agreement with Earl May:</w:t>
      </w:r>
    </w:p>
    <w:p w14:paraId="01C0F6F0" w14:textId="5F0E3EF0" w:rsidR="00452A55" w:rsidRDefault="00452A55" w:rsidP="00EB02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, second by Director Van Der Vliet.  Motion carried unanimously.</w:t>
      </w:r>
    </w:p>
    <w:p w14:paraId="4091608B" w14:textId="77777777" w:rsidR="00B21F2C" w:rsidRDefault="00B21F2C" w:rsidP="00EB02C3">
      <w:pPr>
        <w:pStyle w:val="NoSpacing"/>
        <w:rPr>
          <w:sz w:val="24"/>
          <w:szCs w:val="24"/>
        </w:rPr>
      </w:pPr>
    </w:p>
    <w:p w14:paraId="659E32A7" w14:textId="338705D5" w:rsidR="00080F73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Approve </w:t>
      </w:r>
      <w:r w:rsidR="00452A55">
        <w:rPr>
          <w:b/>
          <w:bCs/>
          <w:i/>
          <w:iCs/>
          <w:sz w:val="24"/>
          <w:szCs w:val="24"/>
        </w:rPr>
        <w:t>First Reading of Title IX Policy 106</w:t>
      </w:r>
      <w:r w:rsidR="001979D8">
        <w:rPr>
          <w:b/>
          <w:bCs/>
          <w:i/>
          <w:iCs/>
          <w:sz w:val="24"/>
          <w:szCs w:val="24"/>
        </w:rPr>
        <w:t>:</w:t>
      </w:r>
    </w:p>
    <w:p w14:paraId="65277927" w14:textId="4DAA328D" w:rsidR="00080F73" w:rsidRDefault="009B0777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452A55">
        <w:rPr>
          <w:sz w:val="24"/>
          <w:szCs w:val="24"/>
        </w:rPr>
        <w:t>Van Der Vliet</w:t>
      </w:r>
      <w:r w:rsidR="001979D8">
        <w:rPr>
          <w:sz w:val="24"/>
          <w:szCs w:val="24"/>
        </w:rPr>
        <w:t xml:space="preserve">, second by Director </w:t>
      </w:r>
      <w:proofErr w:type="spellStart"/>
      <w:r w:rsidR="0066384F">
        <w:rPr>
          <w:sz w:val="24"/>
          <w:szCs w:val="24"/>
        </w:rPr>
        <w:t>Bouray</w:t>
      </w:r>
      <w:proofErr w:type="spellEnd"/>
      <w:r w:rsidR="001979D8">
        <w:rPr>
          <w:sz w:val="24"/>
          <w:szCs w:val="24"/>
        </w:rPr>
        <w:t>.  Motion carried unanimously.</w:t>
      </w:r>
    </w:p>
    <w:p w14:paraId="6011F862" w14:textId="04EFE208" w:rsidR="0066384F" w:rsidRDefault="0019437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52A55">
        <w:rPr>
          <w:b/>
          <w:bCs/>
          <w:i/>
          <w:iCs/>
          <w:sz w:val="24"/>
          <w:szCs w:val="24"/>
        </w:rPr>
        <w:t>K-12 Title IX Procedure Manual and Forms</w:t>
      </w:r>
      <w:r w:rsidR="0066384F">
        <w:rPr>
          <w:b/>
          <w:bCs/>
          <w:i/>
          <w:iCs/>
          <w:sz w:val="24"/>
          <w:szCs w:val="24"/>
        </w:rPr>
        <w:t>:</w:t>
      </w:r>
    </w:p>
    <w:p w14:paraId="32AF7F55" w14:textId="560BAA1A" w:rsidR="003F0DFF" w:rsidRDefault="009830D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Van Der Vliet, second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>.  Motion carried unanimously.</w:t>
      </w:r>
    </w:p>
    <w:p w14:paraId="0D086D72" w14:textId="026AA5BA" w:rsidR="005020DE" w:rsidRDefault="009830D2" w:rsidP="000A6C31">
      <w:pPr>
        <w:pStyle w:val="NoSpacing"/>
        <w:rPr>
          <w:b/>
          <w:bCs/>
          <w:sz w:val="24"/>
          <w:szCs w:val="24"/>
        </w:rPr>
      </w:pPr>
      <w:r w:rsidRPr="009830D2">
        <w:rPr>
          <w:b/>
          <w:bCs/>
          <w:sz w:val="24"/>
          <w:szCs w:val="24"/>
        </w:rPr>
        <w:t>Discussion Items</w:t>
      </w:r>
      <w:r>
        <w:rPr>
          <w:b/>
          <w:bCs/>
          <w:sz w:val="24"/>
          <w:szCs w:val="24"/>
        </w:rPr>
        <w:t xml:space="preserve"> (possible action)</w:t>
      </w:r>
      <w:r w:rsidRPr="009830D2">
        <w:rPr>
          <w:b/>
          <w:bCs/>
          <w:sz w:val="24"/>
          <w:szCs w:val="24"/>
        </w:rPr>
        <w:t>:</w:t>
      </w:r>
    </w:p>
    <w:p w14:paraId="35CE8419" w14:textId="3AE94E38" w:rsidR="009830D2" w:rsidRPr="006455E2" w:rsidRDefault="009830D2" w:rsidP="000A6C31">
      <w:pPr>
        <w:pStyle w:val="NoSpacing"/>
        <w:rPr>
          <w:b/>
          <w:bCs/>
          <w:i/>
          <w:iCs/>
          <w:sz w:val="24"/>
          <w:szCs w:val="24"/>
        </w:rPr>
      </w:pPr>
      <w:r w:rsidRPr="006455E2">
        <w:rPr>
          <w:b/>
          <w:bCs/>
          <w:i/>
          <w:iCs/>
          <w:sz w:val="24"/>
          <w:szCs w:val="24"/>
        </w:rPr>
        <w:t>Use of Face Coverings and Masks in District Buildings:</w:t>
      </w:r>
    </w:p>
    <w:p w14:paraId="6C916AB9" w14:textId="73D2C919" w:rsidR="005020DE" w:rsidRDefault="009830D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Much discussion was held regarding if face coverings should be required in district buildings or if the district should stay with the language of strongly recommended.  A motion was made by Director Van Der Vliet to make face coverings required in all indoor district facilities.  </w:t>
      </w:r>
      <w:r w:rsidR="006455E2">
        <w:rPr>
          <w:sz w:val="24"/>
          <w:szCs w:val="24"/>
        </w:rPr>
        <w:t>The motion was not seconded, motion failed.</w:t>
      </w:r>
    </w:p>
    <w:p w14:paraId="516208F2" w14:textId="7B0D0787" w:rsidR="005020DE" w:rsidRDefault="006455E2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Support for Page County Public Health Statement of Face Coverings</w:t>
      </w:r>
      <w:r w:rsidR="005020DE">
        <w:rPr>
          <w:b/>
          <w:bCs/>
          <w:i/>
          <w:iCs/>
          <w:sz w:val="24"/>
          <w:szCs w:val="24"/>
        </w:rPr>
        <w:t>:</w:t>
      </w:r>
    </w:p>
    <w:p w14:paraId="430F5D0E" w14:textId="7F96E023" w:rsidR="005020DE" w:rsidRDefault="005020DE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6455E2">
        <w:rPr>
          <w:sz w:val="24"/>
          <w:szCs w:val="24"/>
        </w:rPr>
        <w:t xml:space="preserve">signing the statement </w:t>
      </w:r>
      <w:r>
        <w:rPr>
          <w:sz w:val="24"/>
          <w:szCs w:val="24"/>
        </w:rPr>
        <w:t xml:space="preserve">by Director </w:t>
      </w:r>
      <w:r w:rsidR="00BD3BB9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6455E2">
        <w:rPr>
          <w:sz w:val="24"/>
          <w:szCs w:val="24"/>
        </w:rPr>
        <w:t>Van Der Vliet</w:t>
      </w:r>
      <w:r>
        <w:rPr>
          <w:sz w:val="24"/>
          <w:szCs w:val="24"/>
        </w:rPr>
        <w:t>.  Motion carried unanimously.</w:t>
      </w:r>
    </w:p>
    <w:p w14:paraId="5299F24B" w14:textId="00FEF6A2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0654861F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6455E2">
        <w:rPr>
          <w:sz w:val="24"/>
          <w:szCs w:val="24"/>
        </w:rPr>
        <w:t>September 14</w:t>
      </w:r>
      <w:r w:rsidR="00B45AF2">
        <w:rPr>
          <w:sz w:val="24"/>
          <w:szCs w:val="24"/>
        </w:rPr>
        <w:t>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5EE2BA0A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5020DE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proofErr w:type="spellStart"/>
      <w:r w:rsidR="005020DE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 to adjourn the meeting at </w:t>
      </w:r>
      <w:r w:rsidR="006455E2">
        <w:rPr>
          <w:sz w:val="24"/>
          <w:szCs w:val="24"/>
        </w:rPr>
        <w:t>7:12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>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F54"/>
    <w:rsid w:val="000523D1"/>
    <w:rsid w:val="00062038"/>
    <w:rsid w:val="00080F73"/>
    <w:rsid w:val="0009614C"/>
    <w:rsid w:val="000A143A"/>
    <w:rsid w:val="000A6C31"/>
    <w:rsid w:val="001478E1"/>
    <w:rsid w:val="0019437F"/>
    <w:rsid w:val="001979D8"/>
    <w:rsid w:val="001A6B90"/>
    <w:rsid w:val="001C18D7"/>
    <w:rsid w:val="001C32B7"/>
    <w:rsid w:val="001E6D9A"/>
    <w:rsid w:val="001F3A3D"/>
    <w:rsid w:val="0025665E"/>
    <w:rsid w:val="002606C4"/>
    <w:rsid w:val="00297F9A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31A8A"/>
    <w:rsid w:val="00335C8D"/>
    <w:rsid w:val="003D51B5"/>
    <w:rsid w:val="003F0DFF"/>
    <w:rsid w:val="00400723"/>
    <w:rsid w:val="00423363"/>
    <w:rsid w:val="00452A55"/>
    <w:rsid w:val="004A5C10"/>
    <w:rsid w:val="004E1ABA"/>
    <w:rsid w:val="004E77E4"/>
    <w:rsid w:val="005020DE"/>
    <w:rsid w:val="005379DA"/>
    <w:rsid w:val="00580392"/>
    <w:rsid w:val="005B1D63"/>
    <w:rsid w:val="005F33C1"/>
    <w:rsid w:val="006343C4"/>
    <w:rsid w:val="006455E2"/>
    <w:rsid w:val="0066384F"/>
    <w:rsid w:val="006800F3"/>
    <w:rsid w:val="006A37CC"/>
    <w:rsid w:val="006F12EA"/>
    <w:rsid w:val="007542DA"/>
    <w:rsid w:val="007736E9"/>
    <w:rsid w:val="0078658E"/>
    <w:rsid w:val="007A407A"/>
    <w:rsid w:val="007B6853"/>
    <w:rsid w:val="007E2F07"/>
    <w:rsid w:val="00812636"/>
    <w:rsid w:val="008950D5"/>
    <w:rsid w:val="008D1451"/>
    <w:rsid w:val="008D6118"/>
    <w:rsid w:val="008E0E49"/>
    <w:rsid w:val="00911E68"/>
    <w:rsid w:val="00923D9A"/>
    <w:rsid w:val="00974ADD"/>
    <w:rsid w:val="009830D2"/>
    <w:rsid w:val="009B0777"/>
    <w:rsid w:val="009F0C91"/>
    <w:rsid w:val="00A10C9C"/>
    <w:rsid w:val="00A1272A"/>
    <w:rsid w:val="00A14F7E"/>
    <w:rsid w:val="00A24811"/>
    <w:rsid w:val="00A52EDA"/>
    <w:rsid w:val="00A71B1B"/>
    <w:rsid w:val="00A76874"/>
    <w:rsid w:val="00AA7795"/>
    <w:rsid w:val="00B21F2C"/>
    <w:rsid w:val="00B37A93"/>
    <w:rsid w:val="00B45AF2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12320"/>
    <w:rsid w:val="00C6307A"/>
    <w:rsid w:val="00C7247E"/>
    <w:rsid w:val="00C91CC7"/>
    <w:rsid w:val="00CA28E9"/>
    <w:rsid w:val="00CC45F0"/>
    <w:rsid w:val="00CE67E0"/>
    <w:rsid w:val="00D208AB"/>
    <w:rsid w:val="00D47455"/>
    <w:rsid w:val="00D651D1"/>
    <w:rsid w:val="00D70043"/>
    <w:rsid w:val="00D75B38"/>
    <w:rsid w:val="00D93717"/>
    <w:rsid w:val="00DC4891"/>
    <w:rsid w:val="00DC5CC3"/>
    <w:rsid w:val="00DE1979"/>
    <w:rsid w:val="00E37695"/>
    <w:rsid w:val="00E87D76"/>
    <w:rsid w:val="00EB02C3"/>
    <w:rsid w:val="00EE76FB"/>
    <w:rsid w:val="00EF450D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2020-08-12T13:29:00Z</dcterms:created>
  <dcterms:modified xsi:type="dcterms:W3CDTF">2020-08-13T16:54:00Z</dcterms:modified>
</cp:coreProperties>
</file>